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12188" w14:textId="77777777" w:rsidR="00072DDF" w:rsidRPr="00931A79" w:rsidRDefault="00072DDF" w:rsidP="00072DDF">
      <w:pPr>
        <w:pStyle w:val="NoSpacing"/>
        <w:rPr>
          <w:rFonts w:ascii="Arial" w:hAnsi="Arial" w:cs="Arial"/>
          <w:sz w:val="24"/>
          <w:szCs w:val="28"/>
        </w:rPr>
      </w:pPr>
      <w:r w:rsidRPr="00931A79">
        <w:rPr>
          <w:rFonts w:ascii="Arial" w:hAnsi="Arial" w:cs="Arial"/>
          <w:sz w:val="24"/>
          <w:szCs w:val="28"/>
        </w:rPr>
        <w:t>Reflecting on the Year With Grace</w:t>
      </w:r>
    </w:p>
    <w:p w14:paraId="1BD02D29" w14:textId="77777777" w:rsidR="000B1F8B" w:rsidRPr="00931A79" w:rsidRDefault="000B1F8B" w:rsidP="00072DDF">
      <w:pPr>
        <w:pStyle w:val="NoSpacing"/>
        <w:rPr>
          <w:rFonts w:ascii="Arial" w:hAnsi="Arial" w:cs="Arial"/>
          <w:sz w:val="24"/>
          <w:szCs w:val="28"/>
        </w:rPr>
      </w:pPr>
    </w:p>
    <w:p w14:paraId="3FEDFAD9" w14:textId="77777777" w:rsidR="002F6E27" w:rsidRPr="00931A79" w:rsidRDefault="002F6E27" w:rsidP="002F6E27">
      <w:pPr>
        <w:pStyle w:val="NoSpacing"/>
        <w:rPr>
          <w:rFonts w:ascii="Arial" w:hAnsi="Arial" w:cs="Arial"/>
          <w:sz w:val="24"/>
          <w:szCs w:val="28"/>
        </w:rPr>
      </w:pPr>
      <w:r w:rsidRPr="002F6E27">
        <w:rPr>
          <w:rFonts w:ascii="Arial" w:hAnsi="Arial" w:cs="Arial"/>
          <w:sz w:val="24"/>
          <w:szCs w:val="28"/>
        </w:rPr>
        <w:t>The end of the year is a natural invitation to slow down and reflect. It is not about judging what you did or did not achieve. It is about honoring your growth, your efforts, and your experiences with honesty and kindness. Reflecting with grace means holding space for the full range of your year without criticism. It is a way to process, heal, and prepare yourself emotionally for what comes next. Taking time for this kind of reflection helps you close the year feeling grounded, grateful, and more connected to your true self.</w:t>
      </w:r>
    </w:p>
    <w:p w14:paraId="412534EF" w14:textId="77777777" w:rsidR="001E6F36" w:rsidRPr="00931A79" w:rsidRDefault="001E6F36" w:rsidP="002F6E27">
      <w:pPr>
        <w:pStyle w:val="NoSpacing"/>
        <w:rPr>
          <w:rFonts w:ascii="Arial" w:hAnsi="Arial" w:cs="Arial"/>
          <w:sz w:val="24"/>
          <w:szCs w:val="28"/>
        </w:rPr>
      </w:pPr>
    </w:p>
    <w:p w14:paraId="212524DA" w14:textId="77777777" w:rsidR="001E6F36" w:rsidRPr="002F6E27" w:rsidRDefault="001E6F36" w:rsidP="002F6E27">
      <w:pPr>
        <w:pStyle w:val="NoSpacing"/>
        <w:rPr>
          <w:rFonts w:ascii="Arial" w:hAnsi="Arial" w:cs="Arial"/>
          <w:sz w:val="24"/>
          <w:szCs w:val="28"/>
        </w:rPr>
      </w:pPr>
    </w:p>
    <w:p w14:paraId="05C011BC" w14:textId="77777777" w:rsidR="001E6F36" w:rsidRPr="00931A79" w:rsidRDefault="002F6E27" w:rsidP="002F6E27">
      <w:pPr>
        <w:pStyle w:val="NoSpacing"/>
        <w:rPr>
          <w:rFonts w:ascii="Arial" w:hAnsi="Arial" w:cs="Arial"/>
          <w:b/>
          <w:bCs/>
          <w:sz w:val="24"/>
          <w:szCs w:val="28"/>
        </w:rPr>
      </w:pPr>
      <w:r w:rsidRPr="002F6E27">
        <w:rPr>
          <w:rFonts w:ascii="Arial" w:hAnsi="Arial" w:cs="Arial"/>
          <w:b/>
          <w:bCs/>
          <w:sz w:val="24"/>
          <w:szCs w:val="28"/>
        </w:rPr>
        <w:t>Acknowledge What You Navigated and Grew Through</w:t>
      </w:r>
    </w:p>
    <w:p w14:paraId="23D81A76" w14:textId="77777777" w:rsidR="00D809BA" w:rsidRDefault="002F6E27" w:rsidP="002F6E27">
      <w:pPr>
        <w:pStyle w:val="NoSpacing"/>
        <w:rPr>
          <w:rFonts w:ascii="Arial" w:hAnsi="Arial" w:cs="Arial"/>
          <w:sz w:val="24"/>
          <w:szCs w:val="28"/>
        </w:rPr>
      </w:pPr>
      <w:r w:rsidRPr="002F6E27">
        <w:rPr>
          <w:rFonts w:ascii="Arial" w:hAnsi="Arial" w:cs="Arial"/>
          <w:sz w:val="24"/>
          <w:szCs w:val="28"/>
        </w:rPr>
        <w:br/>
        <w:t xml:space="preserve">Take time to acknowledge everything you navigated this year, not just what you accomplished. Think about the challenges you faced, the changes you managed, and the personal growth that happened quietly along the way. Growth is not always loud or easy to measure. </w:t>
      </w:r>
    </w:p>
    <w:p w14:paraId="105F852F" w14:textId="77777777" w:rsidR="00D809BA" w:rsidRDefault="00D809BA" w:rsidP="002F6E27">
      <w:pPr>
        <w:pStyle w:val="NoSpacing"/>
        <w:rPr>
          <w:rFonts w:ascii="Arial" w:hAnsi="Arial" w:cs="Arial"/>
          <w:sz w:val="24"/>
          <w:szCs w:val="28"/>
        </w:rPr>
      </w:pPr>
    </w:p>
    <w:p w14:paraId="27BD2EE0" w14:textId="347BE727" w:rsidR="002F6E27" w:rsidRPr="00931A79" w:rsidRDefault="002F6E27" w:rsidP="002F6E27">
      <w:pPr>
        <w:pStyle w:val="NoSpacing"/>
        <w:rPr>
          <w:rFonts w:ascii="Arial" w:hAnsi="Arial" w:cs="Arial"/>
          <w:sz w:val="24"/>
          <w:szCs w:val="28"/>
        </w:rPr>
      </w:pPr>
      <w:r w:rsidRPr="002F6E27">
        <w:rPr>
          <w:rFonts w:ascii="Arial" w:hAnsi="Arial" w:cs="Arial"/>
          <w:sz w:val="24"/>
          <w:szCs w:val="28"/>
        </w:rPr>
        <w:t>Sometimes it looks like persistence, resilience, or emotional maturity. When you recognize what you have moved through, you build a deeper sense of self-respect. Acknowledging your journey with honesty helps you see your strength without needing to compare yourself to anyone else’s path.</w:t>
      </w:r>
    </w:p>
    <w:p w14:paraId="0B74A2B7" w14:textId="77777777" w:rsidR="001E6F36" w:rsidRPr="00931A79" w:rsidRDefault="001E6F36" w:rsidP="002F6E27">
      <w:pPr>
        <w:pStyle w:val="NoSpacing"/>
        <w:rPr>
          <w:rFonts w:ascii="Arial" w:hAnsi="Arial" w:cs="Arial"/>
          <w:sz w:val="24"/>
          <w:szCs w:val="28"/>
        </w:rPr>
      </w:pPr>
    </w:p>
    <w:p w14:paraId="65669F5B" w14:textId="77777777" w:rsidR="001E6F36" w:rsidRPr="002F6E27" w:rsidRDefault="001E6F36" w:rsidP="002F6E27">
      <w:pPr>
        <w:pStyle w:val="NoSpacing"/>
        <w:rPr>
          <w:rFonts w:ascii="Arial" w:hAnsi="Arial" w:cs="Arial"/>
          <w:sz w:val="24"/>
          <w:szCs w:val="28"/>
        </w:rPr>
      </w:pPr>
    </w:p>
    <w:p w14:paraId="666272BF" w14:textId="77777777" w:rsidR="001E6F36" w:rsidRPr="00931A79" w:rsidRDefault="002F6E27" w:rsidP="002F6E27">
      <w:pPr>
        <w:pStyle w:val="NoSpacing"/>
        <w:rPr>
          <w:rFonts w:ascii="Arial" w:hAnsi="Arial" w:cs="Arial"/>
          <w:b/>
          <w:bCs/>
          <w:sz w:val="24"/>
          <w:szCs w:val="28"/>
        </w:rPr>
      </w:pPr>
      <w:r w:rsidRPr="002F6E27">
        <w:rPr>
          <w:rFonts w:ascii="Arial" w:hAnsi="Arial" w:cs="Arial"/>
          <w:b/>
          <w:bCs/>
          <w:sz w:val="24"/>
          <w:szCs w:val="28"/>
        </w:rPr>
        <w:t>Let Go of Regret With Compassion</w:t>
      </w:r>
    </w:p>
    <w:p w14:paraId="1FBC0B43" w14:textId="2CFC4EA9" w:rsidR="002F6E27" w:rsidRPr="00931A79" w:rsidRDefault="002F6E27" w:rsidP="002F6E27">
      <w:pPr>
        <w:pStyle w:val="NoSpacing"/>
        <w:rPr>
          <w:rFonts w:ascii="Arial" w:hAnsi="Arial" w:cs="Arial"/>
          <w:sz w:val="24"/>
          <w:szCs w:val="28"/>
        </w:rPr>
      </w:pPr>
      <w:r w:rsidRPr="002F6E27">
        <w:rPr>
          <w:rFonts w:ascii="Arial" w:hAnsi="Arial" w:cs="Arial"/>
          <w:sz w:val="24"/>
          <w:szCs w:val="28"/>
        </w:rPr>
        <w:br/>
        <w:t>Regret often shows up during year-end reflections. Instead of letting it weigh you down, meet it with compassion. Understand that every choice you made was based on who you were and what you knew at the time. Letting go of regret does not mean denying that you would do some things differently now. It means releasing yourself from harsh self-judgment. Growth always involves moments of imperfection. Choose to forgive yourself where needed and recognize that mistakes are a part of becoming wiser and more aligned with who you truly are.</w:t>
      </w:r>
    </w:p>
    <w:p w14:paraId="4CD58181" w14:textId="77777777" w:rsidR="001E6F36" w:rsidRPr="00931A79" w:rsidRDefault="001E6F36" w:rsidP="002F6E27">
      <w:pPr>
        <w:pStyle w:val="NoSpacing"/>
        <w:rPr>
          <w:rFonts w:ascii="Arial" w:hAnsi="Arial" w:cs="Arial"/>
          <w:sz w:val="24"/>
          <w:szCs w:val="28"/>
        </w:rPr>
      </w:pPr>
    </w:p>
    <w:p w14:paraId="6E6C56FE" w14:textId="77777777" w:rsidR="001E6F36" w:rsidRPr="002F6E27" w:rsidRDefault="001E6F36" w:rsidP="002F6E27">
      <w:pPr>
        <w:pStyle w:val="NoSpacing"/>
        <w:rPr>
          <w:rFonts w:ascii="Arial" w:hAnsi="Arial" w:cs="Arial"/>
          <w:sz w:val="24"/>
          <w:szCs w:val="28"/>
        </w:rPr>
      </w:pPr>
    </w:p>
    <w:p w14:paraId="680CC1E9" w14:textId="77777777" w:rsidR="001E6F36" w:rsidRPr="00931A79" w:rsidRDefault="002F6E27" w:rsidP="002F6E27">
      <w:pPr>
        <w:pStyle w:val="NoSpacing"/>
        <w:rPr>
          <w:rFonts w:ascii="Arial" w:hAnsi="Arial" w:cs="Arial"/>
          <w:b/>
          <w:bCs/>
          <w:sz w:val="24"/>
          <w:szCs w:val="28"/>
        </w:rPr>
      </w:pPr>
      <w:r w:rsidRPr="002F6E27">
        <w:rPr>
          <w:rFonts w:ascii="Arial" w:hAnsi="Arial" w:cs="Arial"/>
          <w:b/>
          <w:bCs/>
          <w:sz w:val="24"/>
          <w:szCs w:val="28"/>
        </w:rPr>
        <w:t>Celebrate Progress in All Its Forms</w:t>
      </w:r>
    </w:p>
    <w:p w14:paraId="7AD7C436" w14:textId="77777777" w:rsidR="00D809BA" w:rsidRDefault="002F6E27" w:rsidP="002F6E27">
      <w:pPr>
        <w:pStyle w:val="NoSpacing"/>
        <w:rPr>
          <w:rFonts w:ascii="Arial" w:hAnsi="Arial" w:cs="Arial"/>
          <w:sz w:val="24"/>
          <w:szCs w:val="28"/>
        </w:rPr>
      </w:pPr>
      <w:r w:rsidRPr="002F6E27">
        <w:rPr>
          <w:rFonts w:ascii="Arial" w:hAnsi="Arial" w:cs="Arial"/>
          <w:sz w:val="24"/>
          <w:szCs w:val="28"/>
        </w:rPr>
        <w:br/>
        <w:t>Progress is not always linear or obvious. Celebrate it anyway. Celebrate the ways you showed up when it was hard, the small habits you strengthened, the relationships you nurtured, and the personal boundaries you built. Celebrate even the shifts in mindset or attitude that others may not have noticed but you know made a difference.</w:t>
      </w:r>
    </w:p>
    <w:p w14:paraId="0C03C425" w14:textId="77777777" w:rsidR="00D809BA" w:rsidRDefault="00D809BA" w:rsidP="002F6E27">
      <w:pPr>
        <w:pStyle w:val="NoSpacing"/>
        <w:rPr>
          <w:rFonts w:ascii="Arial" w:hAnsi="Arial" w:cs="Arial"/>
          <w:sz w:val="24"/>
          <w:szCs w:val="28"/>
        </w:rPr>
      </w:pPr>
    </w:p>
    <w:p w14:paraId="0C08D28C" w14:textId="428F3C29" w:rsidR="002F6E27" w:rsidRPr="00931A79" w:rsidRDefault="002F6E27" w:rsidP="002F6E27">
      <w:pPr>
        <w:pStyle w:val="NoSpacing"/>
        <w:rPr>
          <w:rFonts w:ascii="Arial" w:hAnsi="Arial" w:cs="Arial"/>
          <w:sz w:val="24"/>
          <w:szCs w:val="28"/>
        </w:rPr>
      </w:pPr>
      <w:r w:rsidRPr="002F6E27">
        <w:rPr>
          <w:rFonts w:ascii="Arial" w:hAnsi="Arial" w:cs="Arial"/>
          <w:sz w:val="24"/>
          <w:szCs w:val="28"/>
        </w:rPr>
        <w:t xml:space="preserve"> Progress in all its forms deserves acknowledgment. Giving yourself credit is not about ego. It is about recognizing that you kept going, learning, and growing even when things were messy or slow. Honor the quiet victories alongside the bigger ones.</w:t>
      </w:r>
    </w:p>
    <w:p w14:paraId="33C941E5" w14:textId="77777777" w:rsidR="001E6F36" w:rsidRPr="00931A79" w:rsidRDefault="001E6F36" w:rsidP="002F6E27">
      <w:pPr>
        <w:pStyle w:val="NoSpacing"/>
        <w:rPr>
          <w:rFonts w:ascii="Arial" w:hAnsi="Arial" w:cs="Arial"/>
          <w:sz w:val="24"/>
          <w:szCs w:val="28"/>
        </w:rPr>
      </w:pPr>
    </w:p>
    <w:p w14:paraId="349CFA3B" w14:textId="77777777" w:rsidR="001E6F36" w:rsidRPr="002F6E27" w:rsidRDefault="001E6F36" w:rsidP="002F6E27">
      <w:pPr>
        <w:pStyle w:val="NoSpacing"/>
        <w:rPr>
          <w:rFonts w:ascii="Arial" w:hAnsi="Arial" w:cs="Arial"/>
          <w:sz w:val="24"/>
          <w:szCs w:val="28"/>
        </w:rPr>
      </w:pPr>
    </w:p>
    <w:p w14:paraId="6389CC2E" w14:textId="77777777" w:rsidR="001E6F36" w:rsidRPr="00931A79" w:rsidRDefault="002F6E27" w:rsidP="002F6E27">
      <w:pPr>
        <w:pStyle w:val="NoSpacing"/>
        <w:rPr>
          <w:rFonts w:ascii="Arial" w:hAnsi="Arial" w:cs="Arial"/>
          <w:b/>
          <w:bCs/>
          <w:sz w:val="24"/>
          <w:szCs w:val="28"/>
        </w:rPr>
      </w:pPr>
      <w:r w:rsidRPr="002F6E27">
        <w:rPr>
          <w:rFonts w:ascii="Arial" w:hAnsi="Arial" w:cs="Arial"/>
          <w:b/>
          <w:bCs/>
          <w:sz w:val="24"/>
          <w:szCs w:val="28"/>
        </w:rPr>
        <w:t>Write Down What You Want to Leave Behind</w:t>
      </w:r>
    </w:p>
    <w:p w14:paraId="49820A18" w14:textId="05387FC1" w:rsidR="002F6E27" w:rsidRPr="00931A79" w:rsidRDefault="002F6E27" w:rsidP="002F6E27">
      <w:pPr>
        <w:pStyle w:val="NoSpacing"/>
        <w:rPr>
          <w:rFonts w:ascii="Arial" w:hAnsi="Arial" w:cs="Arial"/>
          <w:sz w:val="24"/>
          <w:szCs w:val="28"/>
        </w:rPr>
      </w:pPr>
      <w:r w:rsidRPr="002F6E27">
        <w:rPr>
          <w:rFonts w:ascii="Arial" w:hAnsi="Arial" w:cs="Arial"/>
          <w:sz w:val="24"/>
          <w:szCs w:val="28"/>
        </w:rPr>
        <w:br/>
        <w:t>A powerful part of reflection is consciously letting go. Write down the habits, patterns, expectations, or emotional burdens you do not want to carry into the next year. Be honest and gentle with yourself as you name them. Let it be a private act of release. You might even tear up the paper afterward if it feels right. Leaving behind what no longer serves you creates emotional space for what you truly want to build. It reminds you that you have the power to choose what comes with you and what does not deserve space in your future.</w:t>
      </w:r>
    </w:p>
    <w:p w14:paraId="7685C26F" w14:textId="77777777" w:rsidR="001E6F36" w:rsidRPr="00931A79" w:rsidRDefault="001E6F36" w:rsidP="002F6E27">
      <w:pPr>
        <w:pStyle w:val="NoSpacing"/>
        <w:rPr>
          <w:rFonts w:ascii="Arial" w:hAnsi="Arial" w:cs="Arial"/>
          <w:sz w:val="24"/>
          <w:szCs w:val="28"/>
        </w:rPr>
      </w:pPr>
    </w:p>
    <w:p w14:paraId="67E29C34" w14:textId="77777777" w:rsidR="001E6F36" w:rsidRPr="002F6E27" w:rsidRDefault="001E6F36" w:rsidP="002F6E27">
      <w:pPr>
        <w:pStyle w:val="NoSpacing"/>
        <w:rPr>
          <w:rFonts w:ascii="Arial" w:hAnsi="Arial" w:cs="Arial"/>
          <w:sz w:val="24"/>
          <w:szCs w:val="28"/>
        </w:rPr>
      </w:pPr>
    </w:p>
    <w:p w14:paraId="4934CCC3" w14:textId="77777777" w:rsidR="001E6F36" w:rsidRPr="00931A79" w:rsidRDefault="002F6E27" w:rsidP="002F6E27">
      <w:pPr>
        <w:pStyle w:val="NoSpacing"/>
        <w:rPr>
          <w:rFonts w:ascii="Arial" w:hAnsi="Arial" w:cs="Arial"/>
          <w:b/>
          <w:bCs/>
          <w:sz w:val="24"/>
          <w:szCs w:val="28"/>
        </w:rPr>
      </w:pPr>
      <w:r w:rsidRPr="002F6E27">
        <w:rPr>
          <w:rFonts w:ascii="Arial" w:hAnsi="Arial" w:cs="Arial"/>
          <w:b/>
          <w:bCs/>
          <w:sz w:val="24"/>
          <w:szCs w:val="28"/>
        </w:rPr>
        <w:t>Identify Lessons You’ll Carry Forward</w:t>
      </w:r>
    </w:p>
    <w:p w14:paraId="1CCA0E44" w14:textId="7B8F72D2" w:rsidR="002F6E27" w:rsidRPr="00931A79" w:rsidRDefault="002F6E27" w:rsidP="002F6E27">
      <w:pPr>
        <w:pStyle w:val="NoSpacing"/>
        <w:rPr>
          <w:rFonts w:ascii="Arial" w:hAnsi="Arial" w:cs="Arial"/>
          <w:sz w:val="24"/>
          <w:szCs w:val="28"/>
        </w:rPr>
      </w:pPr>
      <w:r w:rsidRPr="002F6E27">
        <w:rPr>
          <w:rFonts w:ascii="Arial" w:hAnsi="Arial" w:cs="Arial"/>
          <w:sz w:val="24"/>
          <w:szCs w:val="28"/>
        </w:rPr>
        <w:br/>
        <w:t>Every experience, good or painful, carries a lesson if you are willing to see it. Reflect on the lessons you want to carry forward into the next season of your life. These might be truths about your needs, your resilience, your relationships, or your boundaries. Writing them down helps make them more real and easier to remember when challenges arise again. Carrying lessons forward does not mean expecting yourself to be perfect. It simply means giving yourself the gift of learning, so you can move through life a little more aware, steady, and self-connected.</w:t>
      </w:r>
    </w:p>
    <w:p w14:paraId="61D25361" w14:textId="77777777" w:rsidR="001E6F36" w:rsidRPr="00931A79" w:rsidRDefault="001E6F36" w:rsidP="002F6E27">
      <w:pPr>
        <w:pStyle w:val="NoSpacing"/>
        <w:rPr>
          <w:rFonts w:ascii="Arial" w:hAnsi="Arial" w:cs="Arial"/>
          <w:sz w:val="24"/>
          <w:szCs w:val="28"/>
        </w:rPr>
      </w:pPr>
    </w:p>
    <w:p w14:paraId="0B7A40C3" w14:textId="77777777" w:rsidR="001E6F36" w:rsidRPr="002F6E27" w:rsidRDefault="001E6F36" w:rsidP="002F6E27">
      <w:pPr>
        <w:pStyle w:val="NoSpacing"/>
        <w:rPr>
          <w:rFonts w:ascii="Arial" w:hAnsi="Arial" w:cs="Arial"/>
          <w:sz w:val="24"/>
          <w:szCs w:val="28"/>
        </w:rPr>
      </w:pPr>
    </w:p>
    <w:p w14:paraId="385E1CAA" w14:textId="77777777" w:rsidR="001E6F36" w:rsidRPr="00931A79" w:rsidRDefault="002F6E27" w:rsidP="002F6E27">
      <w:pPr>
        <w:pStyle w:val="NoSpacing"/>
        <w:rPr>
          <w:rFonts w:ascii="Arial" w:hAnsi="Arial" w:cs="Arial"/>
          <w:b/>
          <w:bCs/>
          <w:sz w:val="24"/>
          <w:szCs w:val="28"/>
        </w:rPr>
      </w:pPr>
      <w:r w:rsidRPr="002F6E27">
        <w:rPr>
          <w:rFonts w:ascii="Arial" w:hAnsi="Arial" w:cs="Arial"/>
          <w:b/>
          <w:bCs/>
          <w:sz w:val="24"/>
          <w:szCs w:val="28"/>
        </w:rPr>
        <w:t>Practice Gratitude for Unexpected Gifts</w:t>
      </w:r>
    </w:p>
    <w:p w14:paraId="0E920E7D" w14:textId="6C133827" w:rsidR="002F6E27" w:rsidRPr="00931A79" w:rsidRDefault="002F6E27" w:rsidP="002F6E27">
      <w:pPr>
        <w:pStyle w:val="NoSpacing"/>
        <w:rPr>
          <w:rFonts w:ascii="Arial" w:hAnsi="Arial" w:cs="Arial"/>
          <w:sz w:val="24"/>
          <w:szCs w:val="28"/>
        </w:rPr>
      </w:pPr>
      <w:r w:rsidRPr="002F6E27">
        <w:rPr>
          <w:rFonts w:ascii="Arial" w:hAnsi="Arial" w:cs="Arial"/>
          <w:sz w:val="24"/>
          <w:szCs w:val="28"/>
        </w:rPr>
        <w:br/>
        <w:t>Some of the most meaningful parts of the year were likely things you did not plan. Practice gratitude for the unexpected gifts, whether they were people, moments, opportunities, or personal realizations. Reflect on the surprises that brought light into your year, even if they were small. Gratitude for the unexpected helps build emotional resilience because it reminds you that life offers goodness beyond your control. Recognizing these gifts helps you focus less on what went wrong and more on what went beautifully right, even if it came in an unexpected form.</w:t>
      </w:r>
    </w:p>
    <w:p w14:paraId="4908E138" w14:textId="77777777" w:rsidR="001E6F36" w:rsidRPr="00931A79" w:rsidRDefault="001E6F36" w:rsidP="002F6E27">
      <w:pPr>
        <w:pStyle w:val="NoSpacing"/>
        <w:rPr>
          <w:rFonts w:ascii="Arial" w:hAnsi="Arial" w:cs="Arial"/>
          <w:sz w:val="24"/>
          <w:szCs w:val="28"/>
        </w:rPr>
      </w:pPr>
    </w:p>
    <w:p w14:paraId="5ED2C336" w14:textId="77777777" w:rsidR="001E6F36" w:rsidRPr="002F6E27" w:rsidRDefault="001E6F36" w:rsidP="002F6E27">
      <w:pPr>
        <w:pStyle w:val="NoSpacing"/>
        <w:rPr>
          <w:rFonts w:ascii="Arial" w:hAnsi="Arial" w:cs="Arial"/>
          <w:sz w:val="24"/>
          <w:szCs w:val="28"/>
        </w:rPr>
      </w:pPr>
    </w:p>
    <w:p w14:paraId="175C88E7" w14:textId="77777777" w:rsidR="001E6F36" w:rsidRPr="00931A79" w:rsidRDefault="002F6E27" w:rsidP="002F6E27">
      <w:pPr>
        <w:pStyle w:val="NoSpacing"/>
        <w:rPr>
          <w:rFonts w:ascii="Arial" w:hAnsi="Arial" w:cs="Arial"/>
          <w:b/>
          <w:bCs/>
          <w:sz w:val="24"/>
          <w:szCs w:val="28"/>
        </w:rPr>
      </w:pPr>
      <w:r w:rsidRPr="002F6E27">
        <w:rPr>
          <w:rFonts w:ascii="Arial" w:hAnsi="Arial" w:cs="Arial"/>
          <w:b/>
          <w:bCs/>
          <w:sz w:val="24"/>
          <w:szCs w:val="28"/>
        </w:rPr>
        <w:t>Set Gentle Intentions for the Coming Year</w:t>
      </w:r>
    </w:p>
    <w:p w14:paraId="14428557" w14:textId="5697C48F" w:rsidR="002F6E27" w:rsidRPr="00931A79" w:rsidRDefault="002F6E27" w:rsidP="002F6E27">
      <w:pPr>
        <w:pStyle w:val="NoSpacing"/>
        <w:rPr>
          <w:rFonts w:ascii="Arial" w:hAnsi="Arial" w:cs="Arial"/>
          <w:sz w:val="24"/>
          <w:szCs w:val="28"/>
        </w:rPr>
      </w:pPr>
      <w:r w:rsidRPr="002F6E27">
        <w:rPr>
          <w:rFonts w:ascii="Arial" w:hAnsi="Arial" w:cs="Arial"/>
          <w:sz w:val="24"/>
          <w:szCs w:val="28"/>
        </w:rPr>
        <w:br/>
        <w:t xml:space="preserve">Instead of rigid resolutions, set gentle intentions for the new year. Think about how you want to feel, what you want to nurture, and what kind of experiences you hope to </w:t>
      </w:r>
      <w:proofErr w:type="gramStart"/>
      <w:r w:rsidRPr="002F6E27">
        <w:rPr>
          <w:rFonts w:ascii="Arial" w:hAnsi="Arial" w:cs="Arial"/>
          <w:sz w:val="24"/>
          <w:szCs w:val="28"/>
        </w:rPr>
        <w:t>invite</w:t>
      </w:r>
      <w:proofErr w:type="gramEnd"/>
      <w:r w:rsidRPr="002F6E27">
        <w:rPr>
          <w:rFonts w:ascii="Arial" w:hAnsi="Arial" w:cs="Arial"/>
          <w:sz w:val="24"/>
          <w:szCs w:val="28"/>
        </w:rPr>
        <w:t>. Keep your intentions rooted in care, not pressure. A gentle intention might be something like "stay connected to my needs," "prioritize rest," or "trust my timing." Gentle intentions support growth while honoring your humanity. They allow flexibility, self-kindness, and realignment as you move through the year ahead. Setting intentions in this way makes change feel supportive rather than punishing.</w:t>
      </w:r>
    </w:p>
    <w:p w14:paraId="24AE4358" w14:textId="77777777" w:rsidR="001E6F36" w:rsidRPr="00931A79" w:rsidRDefault="001E6F36" w:rsidP="002F6E27">
      <w:pPr>
        <w:pStyle w:val="NoSpacing"/>
        <w:rPr>
          <w:rFonts w:ascii="Arial" w:hAnsi="Arial" w:cs="Arial"/>
          <w:sz w:val="24"/>
          <w:szCs w:val="28"/>
        </w:rPr>
      </w:pPr>
    </w:p>
    <w:p w14:paraId="3ED6DE30" w14:textId="77777777" w:rsidR="001E6F36" w:rsidRPr="002F6E27" w:rsidRDefault="001E6F36" w:rsidP="002F6E27">
      <w:pPr>
        <w:pStyle w:val="NoSpacing"/>
        <w:rPr>
          <w:rFonts w:ascii="Arial" w:hAnsi="Arial" w:cs="Arial"/>
          <w:sz w:val="24"/>
          <w:szCs w:val="28"/>
        </w:rPr>
      </w:pPr>
    </w:p>
    <w:p w14:paraId="03909A02" w14:textId="77777777" w:rsidR="001E6F36" w:rsidRPr="00931A79" w:rsidRDefault="002F6E27" w:rsidP="002F6E27">
      <w:pPr>
        <w:pStyle w:val="NoSpacing"/>
        <w:rPr>
          <w:rFonts w:ascii="Arial" w:hAnsi="Arial" w:cs="Arial"/>
          <w:b/>
          <w:bCs/>
          <w:sz w:val="24"/>
          <w:szCs w:val="28"/>
        </w:rPr>
      </w:pPr>
      <w:r w:rsidRPr="002F6E27">
        <w:rPr>
          <w:rFonts w:ascii="Arial" w:hAnsi="Arial" w:cs="Arial"/>
          <w:b/>
          <w:bCs/>
          <w:sz w:val="24"/>
          <w:szCs w:val="28"/>
        </w:rPr>
        <w:t xml:space="preserve">End the Year </w:t>
      </w:r>
      <w:proofErr w:type="gramStart"/>
      <w:r w:rsidRPr="002F6E27">
        <w:rPr>
          <w:rFonts w:ascii="Arial" w:hAnsi="Arial" w:cs="Arial"/>
          <w:b/>
          <w:bCs/>
          <w:sz w:val="24"/>
          <w:szCs w:val="28"/>
        </w:rPr>
        <w:t>With</w:t>
      </w:r>
      <w:proofErr w:type="gramEnd"/>
      <w:r w:rsidRPr="002F6E27">
        <w:rPr>
          <w:rFonts w:ascii="Arial" w:hAnsi="Arial" w:cs="Arial"/>
          <w:b/>
          <w:bCs/>
          <w:sz w:val="24"/>
          <w:szCs w:val="28"/>
        </w:rPr>
        <w:t xml:space="preserve"> Self-Respect and Closure</w:t>
      </w:r>
    </w:p>
    <w:p w14:paraId="5702095C" w14:textId="5416A3A4" w:rsidR="002F6E27" w:rsidRPr="002F6E27" w:rsidRDefault="002F6E27" w:rsidP="002F6E27">
      <w:pPr>
        <w:pStyle w:val="NoSpacing"/>
        <w:rPr>
          <w:rFonts w:ascii="Arial" w:hAnsi="Arial" w:cs="Arial"/>
          <w:sz w:val="24"/>
          <w:szCs w:val="28"/>
        </w:rPr>
      </w:pPr>
      <w:r w:rsidRPr="002F6E27">
        <w:rPr>
          <w:rFonts w:ascii="Arial" w:hAnsi="Arial" w:cs="Arial"/>
          <w:sz w:val="24"/>
          <w:szCs w:val="28"/>
        </w:rPr>
        <w:lastRenderedPageBreak/>
        <w:br/>
        <w:t xml:space="preserve">End the year by giving yourself credit for showing up, no matter how imperfectly. Offer yourself genuine self-respect for all that you managed, learned, and experienced. Create a small ritual of closure, whether that means journaling, lighting a candle, or simply sitting quietly with your reflections. You deserve to enter the next year with a clean emotional slate, carrying forward wisdom, gratitude, and kindness toward yourself. Closure is not about tying everything up neatly. It is about honoring the chapter you just </w:t>
      </w:r>
      <w:proofErr w:type="gramStart"/>
      <w:r w:rsidRPr="002F6E27">
        <w:rPr>
          <w:rFonts w:ascii="Arial" w:hAnsi="Arial" w:cs="Arial"/>
          <w:sz w:val="24"/>
          <w:szCs w:val="28"/>
        </w:rPr>
        <w:t>lived</w:t>
      </w:r>
      <w:proofErr w:type="gramEnd"/>
      <w:r w:rsidRPr="002F6E27">
        <w:rPr>
          <w:rFonts w:ascii="Arial" w:hAnsi="Arial" w:cs="Arial"/>
          <w:sz w:val="24"/>
          <w:szCs w:val="28"/>
        </w:rPr>
        <w:t xml:space="preserve"> and preparing yourself with intention for the next one.</w:t>
      </w:r>
    </w:p>
    <w:p w14:paraId="25BA7264" w14:textId="7AA25042" w:rsidR="00ED10D3" w:rsidRPr="00931A79" w:rsidRDefault="00ED10D3" w:rsidP="002F6E27">
      <w:pPr>
        <w:pStyle w:val="NoSpacing"/>
        <w:rPr>
          <w:rFonts w:ascii="Arial" w:hAnsi="Arial" w:cs="Arial"/>
          <w:sz w:val="24"/>
          <w:szCs w:val="28"/>
        </w:rPr>
      </w:pPr>
    </w:p>
    <w:sectPr w:rsidR="00ED10D3" w:rsidRPr="00931A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DDF"/>
    <w:rsid w:val="00072DDF"/>
    <w:rsid w:val="000B1F8B"/>
    <w:rsid w:val="001261FC"/>
    <w:rsid w:val="001E6F36"/>
    <w:rsid w:val="00237645"/>
    <w:rsid w:val="002F6E27"/>
    <w:rsid w:val="00335F21"/>
    <w:rsid w:val="0048739A"/>
    <w:rsid w:val="00636525"/>
    <w:rsid w:val="00931A79"/>
    <w:rsid w:val="0099762C"/>
    <w:rsid w:val="00D809BA"/>
    <w:rsid w:val="00ED10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A7F68"/>
  <w15:chartTrackingRefBased/>
  <w15:docId w15:val="{50008632-8002-4F8D-9FC5-7B703952C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72D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72D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72D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72D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72D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72D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2D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2D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2D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072D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72D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72D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72D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72D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72D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2D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2D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2DDF"/>
    <w:rPr>
      <w:rFonts w:eastAsiaTheme="majorEastAsia" w:cstheme="majorBidi"/>
      <w:color w:val="272727" w:themeColor="text1" w:themeTint="D8"/>
    </w:rPr>
  </w:style>
  <w:style w:type="paragraph" w:styleId="Title">
    <w:name w:val="Title"/>
    <w:basedOn w:val="Normal"/>
    <w:next w:val="Normal"/>
    <w:link w:val="TitleChar"/>
    <w:uiPriority w:val="10"/>
    <w:qFormat/>
    <w:rsid w:val="00072D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2D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2D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2D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2DDF"/>
    <w:pPr>
      <w:spacing w:before="160"/>
      <w:jc w:val="center"/>
    </w:pPr>
    <w:rPr>
      <w:i/>
      <w:iCs/>
      <w:color w:val="404040" w:themeColor="text1" w:themeTint="BF"/>
    </w:rPr>
  </w:style>
  <w:style w:type="character" w:customStyle="1" w:styleId="QuoteChar">
    <w:name w:val="Quote Char"/>
    <w:basedOn w:val="DefaultParagraphFont"/>
    <w:link w:val="Quote"/>
    <w:uiPriority w:val="29"/>
    <w:rsid w:val="00072DDF"/>
    <w:rPr>
      <w:i/>
      <w:iCs/>
      <w:color w:val="404040" w:themeColor="text1" w:themeTint="BF"/>
    </w:rPr>
  </w:style>
  <w:style w:type="paragraph" w:styleId="ListParagraph">
    <w:name w:val="List Paragraph"/>
    <w:basedOn w:val="Normal"/>
    <w:uiPriority w:val="34"/>
    <w:qFormat/>
    <w:rsid w:val="00072DDF"/>
    <w:pPr>
      <w:ind w:left="720"/>
      <w:contextualSpacing/>
    </w:pPr>
  </w:style>
  <w:style w:type="character" w:styleId="IntenseEmphasis">
    <w:name w:val="Intense Emphasis"/>
    <w:basedOn w:val="DefaultParagraphFont"/>
    <w:uiPriority w:val="21"/>
    <w:qFormat/>
    <w:rsid w:val="00072DDF"/>
    <w:rPr>
      <w:i/>
      <w:iCs/>
      <w:color w:val="0F4761" w:themeColor="accent1" w:themeShade="BF"/>
    </w:rPr>
  </w:style>
  <w:style w:type="paragraph" w:styleId="IntenseQuote">
    <w:name w:val="Intense Quote"/>
    <w:basedOn w:val="Normal"/>
    <w:next w:val="Normal"/>
    <w:link w:val="IntenseQuoteChar"/>
    <w:uiPriority w:val="30"/>
    <w:qFormat/>
    <w:rsid w:val="00072D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72DDF"/>
    <w:rPr>
      <w:i/>
      <w:iCs/>
      <w:color w:val="0F4761" w:themeColor="accent1" w:themeShade="BF"/>
    </w:rPr>
  </w:style>
  <w:style w:type="character" w:styleId="IntenseReference">
    <w:name w:val="Intense Reference"/>
    <w:basedOn w:val="DefaultParagraphFont"/>
    <w:uiPriority w:val="32"/>
    <w:qFormat/>
    <w:rsid w:val="00072DD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671394">
      <w:bodyDiv w:val="1"/>
      <w:marLeft w:val="0"/>
      <w:marRight w:val="0"/>
      <w:marTop w:val="0"/>
      <w:marBottom w:val="0"/>
      <w:divBdr>
        <w:top w:val="none" w:sz="0" w:space="0" w:color="auto"/>
        <w:left w:val="none" w:sz="0" w:space="0" w:color="auto"/>
        <w:bottom w:val="none" w:sz="0" w:space="0" w:color="auto"/>
        <w:right w:val="none" w:sz="0" w:space="0" w:color="auto"/>
      </w:divBdr>
    </w:div>
    <w:div w:id="710886230">
      <w:bodyDiv w:val="1"/>
      <w:marLeft w:val="0"/>
      <w:marRight w:val="0"/>
      <w:marTop w:val="0"/>
      <w:marBottom w:val="0"/>
      <w:divBdr>
        <w:top w:val="none" w:sz="0" w:space="0" w:color="auto"/>
        <w:left w:val="none" w:sz="0" w:space="0" w:color="auto"/>
        <w:bottom w:val="none" w:sz="0" w:space="0" w:color="auto"/>
        <w:right w:val="none" w:sz="0" w:space="0" w:color="auto"/>
      </w:divBdr>
    </w:div>
    <w:div w:id="1224097092">
      <w:bodyDiv w:val="1"/>
      <w:marLeft w:val="0"/>
      <w:marRight w:val="0"/>
      <w:marTop w:val="0"/>
      <w:marBottom w:val="0"/>
      <w:divBdr>
        <w:top w:val="none" w:sz="0" w:space="0" w:color="auto"/>
        <w:left w:val="none" w:sz="0" w:space="0" w:color="auto"/>
        <w:bottom w:val="none" w:sz="0" w:space="0" w:color="auto"/>
        <w:right w:val="none" w:sz="0" w:space="0" w:color="auto"/>
      </w:divBdr>
    </w:div>
    <w:div w:id="140479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809</Words>
  <Characters>4615</Characters>
  <Application>Microsoft Office Word</Application>
  <DocSecurity>0</DocSecurity>
  <Lines>38</Lines>
  <Paragraphs>10</Paragraphs>
  <ScaleCrop>false</ScaleCrop>
  <Company/>
  <LinksUpToDate>false</LinksUpToDate>
  <CharactersWithSpaces>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2025-04-23T16:52:00Z</dcterms:created>
  <dcterms:modified xsi:type="dcterms:W3CDTF">2025-04-30T16:03:00Z</dcterms:modified>
</cp:coreProperties>
</file>